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7e98a377e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CUOTO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792583901aea4db5"/>
      <w:footerReference xmlns:r="http://schemas.openxmlformats.org/officeDocument/2006/relationships" w:type="default" r:id="R0bdf9c7d9821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583901aea4db5" /><Relationship Type="http://schemas.openxmlformats.org/officeDocument/2006/relationships/footer" Target="/word/footer1.xml" Id="R0bdf9c7d98214760" /></Relationships>
</file>