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a0ae98eba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NORAMIX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NORAMIX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3361e43c9449c7"/>
      <w:footerReference xmlns:r="http://schemas.openxmlformats.org/officeDocument/2006/relationships" w:type="default" r:id="Ra406f23d0876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NORAMIX HANDEL AS   ·   Org.nr 924 779 705   ·   Liamyrane 13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NORAMIX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361e43c9449c7" /><Relationship Type="http://schemas.openxmlformats.org/officeDocument/2006/relationships/footer" Target="/word/footer1.xml" Id="Ra406f23d08764b13" /></Relationships>
</file>