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22c0dd7cf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INVESTERING AS</w:t>
      </w:r>
    </w:p>
    <w:sectPr>
      <w:headerReference xmlns:r="http://schemas.openxmlformats.org/officeDocument/2006/relationships" w:type="default" r:id="R72bc4a082489436c"/>
      <w:footerReference xmlns:r="http://schemas.openxmlformats.org/officeDocument/2006/relationships" w:type="default" r:id="Ra14cbdb5514d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c4a082489436c" /><Relationship Type="http://schemas.openxmlformats.org/officeDocument/2006/relationships/footer" Target="/word/footer1.xml" Id="Ra14cbdb5514d4540" /></Relationships>
</file>