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1f9ee1ba049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A+ BEDRIFTSSERVICE AS.</w:t>
      </w:r>
    </w:p>
    <w:sectPr>
      <w:headerReference xmlns:r="http://schemas.openxmlformats.org/officeDocument/2006/relationships" w:type="default" r:id="Re20c6895bb28402b"/>
      <w:footerReference xmlns:r="http://schemas.openxmlformats.org/officeDocument/2006/relationships" w:type="default" r:id="R5f9b964bad2f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A+ BEDRIFTSSERVICE AS   ·   Org.nr 924 846 763   ·   Elektrovegen 10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A+ BEDRIFTSSERVICE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c6895bb28402b" /><Relationship Type="http://schemas.openxmlformats.org/officeDocument/2006/relationships/footer" Target="/word/footer1.xml" Id="R5f9b964bad2f4c7b" /></Relationships>
</file>