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8e1fd086c33495e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Farsund,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BLUECAM AS</w:t>
      </w:r>
    </w:p>
    <w:sectPr>
      <w:headerReference xmlns:r="http://schemas.openxmlformats.org/officeDocument/2006/relationships" w:type="default" r:id="Rd2c6f12f1f694ec6"/>
      <w:footerReference xmlns:r="http://schemas.openxmlformats.org/officeDocument/2006/relationships" w:type="default" r:id="R820633d7ec194b05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BLUECAM AS   ·   Org.nr 924 867 914   ·   Lundeveien 171   ·   4550 FARSUND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BLUECAM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d2c6f12f1f694ec6" /><Relationship Type="http://schemas.openxmlformats.org/officeDocument/2006/relationships/footer" Target="/word/footer1.xml" Id="R820633d7ec194b05" /></Relationships>
</file>