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a11f3fdf2c42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NBM INVEST AS</w:t>
      </w:r>
    </w:p>
    <w:sectPr>
      <w:headerReference xmlns:r="http://schemas.openxmlformats.org/officeDocument/2006/relationships" w:type="default" r:id="Rb783f41b6d9d4862"/>
      <w:footerReference xmlns:r="http://schemas.openxmlformats.org/officeDocument/2006/relationships" w:type="default" r:id="R5af343a8c35744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NBM INVEST AS   ·   Org.nr 924 924 403   ·   Storgata 88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NBM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83f41b6d9d4862" /><Relationship Type="http://schemas.openxmlformats.org/officeDocument/2006/relationships/footer" Target="/word/footer1.xml" Id="R5af343a8c357446c" /></Relationships>
</file>