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94825dd8f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ASPELIN HOLDING AS, org.nr 924 945 982,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b4df3c075a7e4940"/>
      <w:footerReference xmlns:r="http://schemas.openxmlformats.org/officeDocument/2006/relationships" w:type="default" r:id="Rf9a898e26b27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f3c075a7e4940" /><Relationship Type="http://schemas.openxmlformats.org/officeDocument/2006/relationships/footer" Target="/word/footer1.xml" Id="Rf9a898e26b27440c" /></Relationships>
</file>