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c1599303d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ALUHAK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 I Ryfylke,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ALUHAK GRUPPEN AS</w:t>
      </w:r>
    </w:p>
    <w:sectPr>
      <w:headerReference xmlns:r="http://schemas.openxmlformats.org/officeDocument/2006/relationships" w:type="default" r:id="R117dd6d0b66a43f7"/>
      <w:footerReference xmlns:r="http://schemas.openxmlformats.org/officeDocument/2006/relationships" w:type="default" r:id="Rc9de68c8003c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GRUPPEN AS   ·   Org.nr 925 060 461   ·   Ytrevoll,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dd6d0b66a43f7" /><Relationship Type="http://schemas.openxmlformats.org/officeDocument/2006/relationships/footer" Target="/word/footer1.xml" Id="Rc9de68c8003c4cda" /></Relationships>
</file>