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01e56c66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BIL AS</w:t>
      </w:r>
    </w:p>
    <w:sectPr>
      <w:headerReference xmlns:r="http://schemas.openxmlformats.org/officeDocument/2006/relationships" w:type="default" r:id="Rd24459b4b5a0461a"/>
      <w:footerReference xmlns:r="http://schemas.openxmlformats.org/officeDocument/2006/relationships" w:type="default" r:id="R487cd8c22805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459b4b5a0461a" /><Relationship Type="http://schemas.openxmlformats.org/officeDocument/2006/relationships/footer" Target="/word/footer1.xml" Id="R487cd8c228054906" /></Relationships>
</file>