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50b7d7bf7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77817f8f74317"/>
      <w:footerReference xmlns:r="http://schemas.openxmlformats.org/officeDocument/2006/relationships" w:type="default" r:id="R420c57a3df41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 GROUP AS   ·   Org.nr 925 087 629   ·   Fjellveien 18B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77817f8f74317" /><Relationship Type="http://schemas.openxmlformats.org/officeDocument/2006/relationships/footer" Target="/word/footer1.xml" Id="R420c57a3df414678" /></Relationships>
</file>