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21949afe2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1c8a6bdb536d4a27"/>
      <w:footerReference xmlns:r="http://schemas.openxmlformats.org/officeDocument/2006/relationships" w:type="default" r:id="R1497b5b26111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a6bdb536d4a27" /><Relationship Type="http://schemas.openxmlformats.org/officeDocument/2006/relationships/footer" Target="/word/footer1.xml" Id="R1497b5b261114845" /></Relationships>
</file>