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87780894c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HAALAND EIENDOM HOLDING AS, org.nr 925 128 376,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EIENDOM HOLDING AS</w:t>
      </w:r>
    </w:p>
    <w:sectPr>
      <w:headerReference xmlns:r="http://schemas.openxmlformats.org/officeDocument/2006/relationships" w:type="default" r:id="Rf3aa75bcae874929"/>
      <w:footerReference xmlns:r="http://schemas.openxmlformats.org/officeDocument/2006/relationships" w:type="default" r:id="R10167cafc187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a75bcae874929" /><Relationship Type="http://schemas.openxmlformats.org/officeDocument/2006/relationships/footer" Target="/word/footer1.xml" Id="R10167cafc1874b48" /></Relationships>
</file>