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c48b8cd15c4b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KLIMA HOLDING AS</w:t>
      </w:r>
    </w:p>
    <w:sectPr>
      <w:headerReference xmlns:r="http://schemas.openxmlformats.org/officeDocument/2006/relationships" w:type="default" r:id="R45ec9455157b439d"/>
      <w:footerReference xmlns:r="http://schemas.openxmlformats.org/officeDocument/2006/relationships" w:type="default" r:id="R982d59ff38404d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KLIMA HOLDING AS   ·   Org.nr 925 128 414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KLIMA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ec9455157b439d" /><Relationship Type="http://schemas.openxmlformats.org/officeDocument/2006/relationships/footer" Target="/word/footer1.xml" Id="R982d59ff38404dc0" /></Relationships>
</file>