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f5324677c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b0b12efab4cde"/>
      <w:footerReference xmlns:r="http://schemas.openxmlformats.org/officeDocument/2006/relationships" w:type="default" r:id="R7dd190180b06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ELLINOR INVEST AS   ·   Org.nr 925 141 364   ·   Jakobslivegen 11A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b0b12efab4cde" /><Relationship Type="http://schemas.openxmlformats.org/officeDocument/2006/relationships/footer" Target="/word/footer1.xml" Id="R7dd190180b064447" /></Relationships>
</file>