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21d8a0cb3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WIKAN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WIKAN FINANS AS</w:t>
      </w:r>
    </w:p>
    <w:sectPr>
      <w:headerReference xmlns:r="http://schemas.openxmlformats.org/officeDocument/2006/relationships" w:type="default" r:id="Ra873745a54934c7c"/>
      <w:footerReference xmlns:r="http://schemas.openxmlformats.org/officeDocument/2006/relationships" w:type="default" r:id="R78d096d633aa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WIKAN FINANS AS   ·   Org.nr 925 148 814   ·   c/o Øystein Wikan, Roosevelts veg 17A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3745a54934c7c" /><Relationship Type="http://schemas.openxmlformats.org/officeDocument/2006/relationships/footer" Target="/word/footer1.xml" Id="R78d096d633aa4480" /></Relationships>
</file>