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e4df5759394b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Kirkenes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KRONPRINSENSGATE 10 KIRKENES.</w:t>
      </w:r>
    </w:p>
    <w:sectPr>
      <w:headerReference xmlns:r="http://schemas.openxmlformats.org/officeDocument/2006/relationships" w:type="default" r:id="R8f9d3535dc8d4b9f"/>
      <w:footerReference xmlns:r="http://schemas.openxmlformats.org/officeDocument/2006/relationships" w:type="default" r:id="R740fc113933a47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KRONPRINSENSGATE 10 KIRKENES   ·   Org.nr 925 159 468   ·   c/o Edith Miriam Solgull Stenbakk, Kronprinsens gate 10B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KRONPRINSENSGATE 10 KIRKENES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9d3535dc8d4b9f" /><Relationship Type="http://schemas.openxmlformats.org/officeDocument/2006/relationships/footer" Target="/word/footer1.xml" Id="R740fc113933a4700" /></Relationships>
</file>