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ec59d4e5a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PROFIL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PROFIL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efb71c943455e"/>
      <w:footerReference xmlns:r="http://schemas.openxmlformats.org/officeDocument/2006/relationships" w:type="default" r:id="R0df214bfc44f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PROFIL AS   ·   Org.nr 925 173 584   ·   Ingvald Ystgaards veg 15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PROFIL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efb71c943455e" /><Relationship Type="http://schemas.openxmlformats.org/officeDocument/2006/relationships/footer" Target="/word/footer1.xml" Id="R0df214bfc44f42bf" /></Relationships>
</file>