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4f143735b548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FALK PROFIL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FALK PROFIL AS</w:t>
      </w:r>
    </w:p>
    <w:sectPr>
      <w:headerReference xmlns:r="http://schemas.openxmlformats.org/officeDocument/2006/relationships" w:type="default" r:id="R6982af47f21f481d"/>
      <w:footerReference xmlns:r="http://schemas.openxmlformats.org/officeDocument/2006/relationships" w:type="default" r:id="Rfa7815be25d34d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 PROFIL AS   ·   Org.nr 925 173 584   ·   Ingvald Ystgaards veg 15   ·   7047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 PROFIL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82af47f21f481d" /><Relationship Type="http://schemas.openxmlformats.org/officeDocument/2006/relationships/footer" Target="/word/footer1.xml" Id="Rfa7815be25d34d46" /></Relationships>
</file>