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7dae3ba7b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 PROFIL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PROFIL AS</w:t>
      </w:r>
    </w:p>
    <w:sectPr>
      <w:headerReference xmlns:r="http://schemas.openxmlformats.org/officeDocument/2006/relationships" w:type="default" r:id="Rf5b16c05193143f7"/>
      <w:footerReference xmlns:r="http://schemas.openxmlformats.org/officeDocument/2006/relationships" w:type="default" r:id="R3ca59b0eb870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PROFIL AS   ·   Org.nr 925 173 584   ·   Ingvald Ystgaards veg 15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16c05193143f7" /><Relationship Type="http://schemas.openxmlformats.org/officeDocument/2006/relationships/footer" Target="/word/footer1.xml" Id="R3ca59b0eb8704be4" /></Relationships>
</file>