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17145fd24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SUSHI 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SUSHI 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5bd2a29464ac3"/>
      <w:footerReference xmlns:r="http://schemas.openxmlformats.org/officeDocument/2006/relationships" w:type="default" r:id="Rab9d417baef2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SUSHI KO AS   ·   Org.nr 925 199 265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SUSHI 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5bd2a29464ac3" /><Relationship Type="http://schemas.openxmlformats.org/officeDocument/2006/relationships/footer" Target="/word/footer1.xml" Id="Rab9d417baef24bfa" /></Relationships>
</file>