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2aa37eb98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 NICOLAI STENERSEN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NICOLAI STENERSEN</w:t>
      </w:r>
    </w:p>
    <w:sectPr>
      <w:headerReference xmlns:r="http://schemas.openxmlformats.org/officeDocument/2006/relationships" w:type="default" r:id="R7ec7caeb77314da5"/>
      <w:footerReference xmlns:r="http://schemas.openxmlformats.org/officeDocument/2006/relationships" w:type="default" r:id="Rf70ca57c471d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NICOLAI STENERSEN   ·   Org.nr 925 222 321   ·   Dvergstenlinna 9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NICOLAI STENERSEN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7caeb77314da5" /><Relationship Type="http://schemas.openxmlformats.org/officeDocument/2006/relationships/footer" Target="/word/footer1.xml" Id="Rf70ca57c471d403b" /></Relationships>
</file>