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6d894f85784e3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DAGNY TJESSHEIM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DAGNY TJESSHEIM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e473e11853e43ed"/>
      <w:footerReference xmlns:r="http://schemas.openxmlformats.org/officeDocument/2006/relationships" w:type="default" r:id="R1fbfd6af49ab4c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DAGNY TJESSHEIM AS   ·   Org.nr 925 224 421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DAGNY TJESSHEIM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473e11853e43ed" /><Relationship Type="http://schemas.openxmlformats.org/officeDocument/2006/relationships/footer" Target="/word/footer1.xml" Id="R1fbfd6af49ab4cb7" /></Relationships>
</file>