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adeb3943d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JÆRRUTA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JÆRRUTA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f4c5e33574834"/>
      <w:footerReference xmlns:r="http://schemas.openxmlformats.org/officeDocument/2006/relationships" w:type="default" r:id="Rb7d9dc6f97bd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JÆRRUTA AS   ·   Org.nr 925 228 532   ·   Morenefaret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JÆRRUTA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f4c5e33574834" /><Relationship Type="http://schemas.openxmlformats.org/officeDocument/2006/relationships/footer" Target="/word/footer1.xml" Id="Rb7d9dc6f97bd45a3" /></Relationships>
</file>