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a6b137773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OFOTEN</w:t>
      </w:r>
    </w:p>
    <w:sectPr>
      <w:headerReference xmlns:r="http://schemas.openxmlformats.org/officeDocument/2006/relationships" w:type="default" r:id="Ree5240fac93444e5"/>
      <w:footerReference xmlns:r="http://schemas.openxmlformats.org/officeDocument/2006/relationships" w:type="default" r:id="Rdc5f95ee3587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240fac93444e5" /><Relationship Type="http://schemas.openxmlformats.org/officeDocument/2006/relationships/footer" Target="/word/footer1.xml" Id="Rdc5f95ee35874b8b" /></Relationships>
</file>