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c569c1c2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COMVIK AS, org.nr 925 255 181,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0391a89a2022498c"/>
      <w:footerReference xmlns:r="http://schemas.openxmlformats.org/officeDocument/2006/relationships" w:type="default" r:id="R93756cc7474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1a89a2022498c" /><Relationship Type="http://schemas.openxmlformats.org/officeDocument/2006/relationships/footer" Target="/word/footer1.xml" Id="R93756cc747424a0d" /></Relationships>
</file>