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1242c0721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STIANSTI AS</w:t>
      </w:r>
    </w:p>
    <w:sectPr>
      <w:headerReference xmlns:r="http://schemas.openxmlformats.org/officeDocument/2006/relationships" w:type="default" r:id="R10ecd12b460e42bc"/>
      <w:footerReference xmlns:r="http://schemas.openxmlformats.org/officeDocument/2006/relationships" w:type="default" r:id="Rd2fe22df8dfc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STIANSTI AS   ·   Org.nr 925 262 285   ·   c/o Stian Røisland, Skipsbygger Hærems vei 19B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cd12b460e42bc" /><Relationship Type="http://schemas.openxmlformats.org/officeDocument/2006/relationships/footer" Target="/word/footer1.xml" Id="Rd2fe22df8dfc48f0" /></Relationships>
</file>