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795fe09d2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ALGECO NORDICS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ALGECO NORDICS AS</w:t>
      </w:r>
    </w:p>
    <w:sectPr>
      <w:headerReference xmlns:r="http://schemas.openxmlformats.org/officeDocument/2006/relationships" w:type="default" r:id="R3f108a17c43f43f9"/>
      <w:footerReference xmlns:r="http://schemas.openxmlformats.org/officeDocument/2006/relationships" w:type="default" r:id="R57c769897936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NORDICS AS   ·   Org.nr 925 268 771   ·   Maskinveien 28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NORDICS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08a17c43f43f9" /><Relationship Type="http://schemas.openxmlformats.org/officeDocument/2006/relationships/footer" Target="/word/footer1.xml" Id="R57c7698979364969" /></Relationships>
</file>