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4a7c4737b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ALGECO NORDICS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NORDICS AS</w:t>
      </w:r>
    </w:p>
    <w:sectPr>
      <w:headerReference xmlns:r="http://schemas.openxmlformats.org/officeDocument/2006/relationships" w:type="default" r:id="R8dee91ca2b164d9d"/>
      <w:footerReference xmlns:r="http://schemas.openxmlformats.org/officeDocument/2006/relationships" w:type="default" r:id="Rd87335830da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NORDICS AS   ·   Org.nr 925 268 771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NORDICS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e91ca2b164d9d" /><Relationship Type="http://schemas.openxmlformats.org/officeDocument/2006/relationships/footer" Target="/word/footer1.xml" Id="Rd87335830daf4146" /></Relationships>
</file>