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57d15658042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HOLDING AS</w:t>
      </w:r>
    </w:p>
    <w:sectPr>
      <w:headerReference xmlns:r="http://schemas.openxmlformats.org/officeDocument/2006/relationships" w:type="default" r:id="R61210bf991624f36"/>
      <w:footerReference xmlns:r="http://schemas.openxmlformats.org/officeDocument/2006/relationships" w:type="default" r:id="Rd95155de7cc9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HOLDING AS   ·   Org.nr 925 269 042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10bf991624f36" /><Relationship Type="http://schemas.openxmlformats.org/officeDocument/2006/relationships/footer" Target="/word/footer1.xml" Id="Rd95155de7cc9483b" /></Relationships>
</file>