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0fbd79516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 IDRETT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 IDRETT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83e95a965455f"/>
      <w:footerReference xmlns:r="http://schemas.openxmlformats.org/officeDocument/2006/relationships" w:type="default" r:id="R5eba0dab3dc8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 IDRETT AS   ·   Org.nr 925 293 113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 IDRETT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83e95a965455f" /><Relationship Type="http://schemas.openxmlformats.org/officeDocument/2006/relationships/footer" Target="/word/footer1.xml" Id="R5eba0dab3dc843e4" /></Relationships>
</file>