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a982a543b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MUSTAD INDUSTRIER KAPITAL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039e9f8f6554549"/>
      <w:footerReference xmlns:r="http://schemas.openxmlformats.org/officeDocument/2006/relationships" w:type="default" r:id="R4be40f6ca7d2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9e9f8f6554549" /><Relationship Type="http://schemas.openxmlformats.org/officeDocument/2006/relationships/footer" Target="/word/footer1.xml" Id="R4be40f6ca7d24edf" /></Relationships>
</file>