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517cbc9dd42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CINDERELLA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CINDERELLA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b0784de16143c0"/>
      <w:footerReference xmlns:r="http://schemas.openxmlformats.org/officeDocument/2006/relationships" w:type="default" r:id="Rcd35a7cd053e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CINDERELLA CAPITAL AS   ·   Org.nr 925 323 322   ·   Humleveien 8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CINDERELLA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b0784de16143c0" /><Relationship Type="http://schemas.openxmlformats.org/officeDocument/2006/relationships/footer" Target="/word/footer1.xml" Id="Rcd35a7cd053e496a" /></Relationships>
</file>