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dabecd06a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fbe8dd4a544c8"/>
      <w:footerReference xmlns:r="http://schemas.openxmlformats.org/officeDocument/2006/relationships" w:type="default" r:id="R69bcdec6ea17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VEDLIKEHOLD AS   ·   Org.nr 925 325 694   ·   Ånnerudvegen 12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fbe8dd4a544c8" /><Relationship Type="http://schemas.openxmlformats.org/officeDocument/2006/relationships/footer" Target="/word/footer1.xml" Id="R69bcdec6ea174cbe" /></Relationships>
</file>