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8a2d2f0ff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Gausdal,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27ec950e144cc"/>
      <w:footerReference xmlns:r="http://schemas.openxmlformats.org/officeDocument/2006/relationships" w:type="default" r:id="R743ce7ef4167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KARPER AS   ·   Org.nr 925 336 300   ·   Flatavegen 10A   ·   2653 VESTRE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27ec950e144cc" /><Relationship Type="http://schemas.openxmlformats.org/officeDocument/2006/relationships/footer" Target="/word/footer1.xml" Id="R743ce7ef41674bb7" /></Relationships>
</file>