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49fe1e378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BLÅFJELL LIERNE AS, org.nr 925 337 668,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BLÅFJELL LIERNE AS</w:t>
      </w:r>
    </w:p>
    <w:sectPr>
      <w:headerReference xmlns:r="http://schemas.openxmlformats.org/officeDocument/2006/relationships" w:type="default" r:id="Rc8ea95b85fac45e2"/>
      <w:footerReference xmlns:r="http://schemas.openxmlformats.org/officeDocument/2006/relationships" w:type="default" r:id="R23754b4440f8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LIERNE AS   ·   Org.nr 925 337 668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LIERNE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a95b85fac45e2" /><Relationship Type="http://schemas.openxmlformats.org/officeDocument/2006/relationships/footer" Target="/word/footer1.xml" Id="R23754b4440f84f26" /></Relationships>
</file>