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6d14d8abc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63e1707e84b28"/>
      <w:footerReference xmlns:r="http://schemas.openxmlformats.org/officeDocument/2006/relationships" w:type="default" r:id="Radd9684a9fb2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MESO INVEST AS   ·   Org.nr 925 345 784   ·   Tussavegen 44   ·   6156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63e1707e84b28" /><Relationship Type="http://schemas.openxmlformats.org/officeDocument/2006/relationships/footer" Target="/word/footer1.xml" Id="Radd9684a9fb24e4d" /></Relationships>
</file>