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af39b9eb5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MIKA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MIKA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272113034268"/>
      <w:footerReference xmlns:r="http://schemas.openxmlformats.org/officeDocument/2006/relationships" w:type="default" r:id="Rbd92a804538b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 I AS   ·   Org.nr 925 348 740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272113034268" /><Relationship Type="http://schemas.openxmlformats.org/officeDocument/2006/relationships/footer" Target="/word/footer1.xml" Id="Rbd92a804538b492b" /></Relationships>
</file>