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b2d83646e4a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LAB5E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3227c2f7e37945e2"/>
      <w:footerReference xmlns:r="http://schemas.openxmlformats.org/officeDocument/2006/relationships" w:type="default" r:id="R1b68b1eec745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27c2f7e37945e2" /><Relationship Type="http://schemas.openxmlformats.org/officeDocument/2006/relationships/footer" Target="/word/footer1.xml" Id="R1b68b1eec7454800" /></Relationships>
</file>