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d1e48af94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INSPIRIT TATTOO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INSPIRIT TATTOO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f11be9398447f"/>
      <w:footerReference xmlns:r="http://schemas.openxmlformats.org/officeDocument/2006/relationships" w:type="default" r:id="Rf7eed82501d3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INSPIRIT TATTOO AS   ·   Org.nr 925 372 897   ·   Pedersgata 47   ·   4013 STAVANGER   ·   post@inspirittattoo.no   ·   www.inspirittattoo.no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INSPIRIT TATTOO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f11be9398447f" /><Relationship Type="http://schemas.openxmlformats.org/officeDocument/2006/relationships/footer" Target="/word/footer1.xml" Id="Rf7eed82501d34f9c" /></Relationships>
</file>