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68c239f55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ALFANOR 20070 AS, org.nr 925 377 546,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419822aa64f14b04"/>
      <w:footerReference xmlns:r="http://schemas.openxmlformats.org/officeDocument/2006/relationships" w:type="default" r:id="Rf426765024a0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822aa64f14b04" /><Relationship Type="http://schemas.openxmlformats.org/officeDocument/2006/relationships/footer" Target="/word/footer1.xml" Id="Rf426765024a04625" /></Relationships>
</file>