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f52a3fb52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BJÅLID HOLDING AS</w:t>
      </w:r>
    </w:p>
    <w:sectPr>
      <w:headerReference xmlns:r="http://schemas.openxmlformats.org/officeDocument/2006/relationships" w:type="default" r:id="R0e4519475130417b"/>
      <w:footerReference xmlns:r="http://schemas.openxmlformats.org/officeDocument/2006/relationships" w:type="default" r:id="R17ba03483d6a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BJÅLID HOLDING AS   ·   Org.nr 925 385 182   ·   Raulandsvegen 1697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BJÅLID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519475130417b" /><Relationship Type="http://schemas.openxmlformats.org/officeDocument/2006/relationships/footer" Target="/word/footer1.xml" Id="R17ba03483d6a4917" /></Relationships>
</file>