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58e62c373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BERSK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BERSK HOLDING AS</w:t>
      </w:r>
    </w:p>
    <w:sectPr>
      <w:headerReference xmlns:r="http://schemas.openxmlformats.org/officeDocument/2006/relationships" w:type="default" r:id="Rf238f5b095c44255"/>
      <w:footerReference xmlns:r="http://schemas.openxmlformats.org/officeDocument/2006/relationships" w:type="default" r:id="R1da1782ce414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BERSK HOLDING AS   ·   Org.nr 925 405 523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8f5b095c44255" /><Relationship Type="http://schemas.openxmlformats.org/officeDocument/2006/relationships/footer" Target="/word/footer1.xml" Id="R1da1782ce41443c6" /></Relationships>
</file>