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ce68cbd7b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UBEKILEN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cf1d340fd992404b"/>
      <w:footerReference xmlns:r="http://schemas.openxmlformats.org/officeDocument/2006/relationships" w:type="default" r:id="R003cacaece0b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d340fd992404b" /><Relationship Type="http://schemas.openxmlformats.org/officeDocument/2006/relationships/footer" Target="/word/footer1.xml" Id="R003cacaece0b400c" /></Relationships>
</file>