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5a9dd8e5d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Maze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Maze,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19dd5c94246e2"/>
      <w:footerReference xmlns:r="http://schemas.openxmlformats.org/officeDocument/2006/relationships" w:type="default" r:id="Rc7bdf42095a1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HEATECH AS   ·   Org.nr 925 441 201   ·   Bekkeng   ·   9525 MAZE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19dd5c94246e2" /><Relationship Type="http://schemas.openxmlformats.org/officeDocument/2006/relationships/footer" Target="/word/footer1.xml" Id="Rc7bdf42095a14eda" /></Relationships>
</file>