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6326e3000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MITTAS AS</w:t>
      </w:r>
    </w:p>
    <w:sectPr>
      <w:headerReference xmlns:r="http://schemas.openxmlformats.org/officeDocument/2006/relationships" w:type="default" r:id="R4426f58cc3024399"/>
      <w:footerReference xmlns:r="http://schemas.openxmlformats.org/officeDocument/2006/relationships" w:type="default" r:id="Rf0dc0d91ec64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MITTAS AS   ·   Org.nr 925 492 809   ·  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6f58cc3024399" /><Relationship Type="http://schemas.openxmlformats.org/officeDocument/2006/relationships/footer" Target="/word/footer1.xml" Id="Rf0dc0d91ec6445f8" /></Relationships>
</file>