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5dcaceafd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 SNEKKER GABRIELAITIS</w:t>
      </w:r>
    </w:p>
    <w:sectPr>
      <w:headerReference xmlns:r="http://schemas.openxmlformats.org/officeDocument/2006/relationships" w:type="default" r:id="R643d6727ab4e43bb"/>
      <w:footerReference xmlns:r="http://schemas.openxmlformats.org/officeDocument/2006/relationships" w:type="default" r:id="R315cf5b8f6db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 SNEKKER GABRIELAITIS   ·   Org.nr 925 528 269   ·   Kongsveien 16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 SNEKKER GABRIELAITIS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d6727ab4e43bb" /><Relationship Type="http://schemas.openxmlformats.org/officeDocument/2006/relationships/footer" Target="/word/footer1.xml" Id="R315cf5b8f6db4f6c" /></Relationships>
</file>