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768c7fcdb645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MGC SAGATUN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MGC SAGATUN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83ea12f043e4420"/>
      <w:footerReference xmlns:r="http://schemas.openxmlformats.org/officeDocument/2006/relationships" w:type="default" r:id="Rc14c1ce7cd9e4d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MGC SAGATUN AS   ·   Org.nr 925 529 494   ·   Låveveien 20A   ·   0682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MGC SAGATUN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3ea12f043e4420" /><Relationship Type="http://schemas.openxmlformats.org/officeDocument/2006/relationships/footer" Target="/word/footer1.xml" Id="Rc14c1ce7cd9e4d74" /></Relationships>
</file>