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6d1b5bf57948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BUCH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BUCH INVEST AS</w:t>
      </w:r>
    </w:p>
    <w:sectPr>
      <w:headerReference xmlns:r="http://schemas.openxmlformats.org/officeDocument/2006/relationships" w:type="default" r:id="Raa0e928e6a6a499a"/>
      <w:footerReference xmlns:r="http://schemas.openxmlformats.org/officeDocument/2006/relationships" w:type="default" r:id="R13c8356901e146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BUCH INVEST AS   ·   Org.nr 925 531 480   ·   Vindernveien 5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BUCH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0e928e6a6a499a" /><Relationship Type="http://schemas.openxmlformats.org/officeDocument/2006/relationships/footer" Target="/word/footer1.xml" Id="R13c8356901e1461b" /></Relationships>
</file>