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7c7352a9e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2a8a190b44f0b"/>
      <w:footerReference xmlns:r="http://schemas.openxmlformats.org/officeDocument/2006/relationships" w:type="default" r:id="R4303bc2db9ab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HABILO AS   ·   Org.nr 925 534 714   ·   Parkgata 3A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2a8a190b44f0b" /><Relationship Type="http://schemas.openxmlformats.org/officeDocument/2006/relationships/footer" Target="/word/footer1.xml" Id="R4303bc2db9ab4fef" /></Relationships>
</file>