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dcfc2d6ef40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AQUALEIV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AQUALEIV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78ebb82bed4d96"/>
      <w:footerReference xmlns:r="http://schemas.openxmlformats.org/officeDocument/2006/relationships" w:type="default" r:id="R77bdeacde860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AQUALEIV HOLDING AS   ·   Org.nr 925 538 116   ·   c/o Leiv Slagstad, Nordstrandsvegen 808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AQUALEIV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8ebb82bed4d96" /><Relationship Type="http://schemas.openxmlformats.org/officeDocument/2006/relationships/footer" Target="/word/footer1.xml" Id="R77bdeacde86041fd" /></Relationships>
</file>